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53" w:rsidRPr="00244003" w:rsidRDefault="00022D53" w:rsidP="00022D53">
      <w:pPr>
        <w:spacing w:before="159" w:line="227" w:lineRule="auto"/>
        <w:jc w:val="center"/>
        <w:rPr>
          <w:rFonts w:ascii="方正小标宋简体" w:eastAsia="方正小标宋简体" w:hAnsi="黑体" w:cs="黑体"/>
          <w:sz w:val="36"/>
          <w:szCs w:val="31"/>
          <w:lang w:eastAsia="zh-CN"/>
        </w:rPr>
      </w:pP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 xml:space="preserve">修 </w:t>
      </w:r>
      <w:proofErr w:type="gramStart"/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缮</w:t>
      </w:r>
      <w:proofErr w:type="gramEnd"/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 xml:space="preserve"> 工</w:t>
      </w:r>
      <w:r w:rsidRPr="00244003">
        <w:rPr>
          <w:rFonts w:ascii="方正小标宋简体" w:eastAsia="方正小标宋简体" w:hAnsi="黑体" w:cs="黑体" w:hint="eastAsia"/>
          <w:spacing w:val="-5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程</w:t>
      </w:r>
      <w:r w:rsidRPr="00244003">
        <w:rPr>
          <w:rFonts w:ascii="方正小标宋简体" w:eastAsia="方正小标宋简体" w:hAnsi="黑体" w:cs="黑体" w:hint="eastAsia"/>
          <w:spacing w:val="26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开</w:t>
      </w:r>
      <w:r w:rsidRPr="00244003">
        <w:rPr>
          <w:rFonts w:ascii="方正小标宋简体" w:eastAsia="方正小标宋简体" w:hAnsi="黑体" w:cs="黑体" w:hint="eastAsia"/>
          <w:spacing w:val="19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工</w:t>
      </w:r>
      <w:r w:rsidRPr="00244003">
        <w:rPr>
          <w:rFonts w:ascii="方正小标宋简体" w:eastAsia="方正小标宋简体" w:hAnsi="黑体" w:cs="黑体" w:hint="eastAsia"/>
          <w:spacing w:val="19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报</w:t>
      </w:r>
      <w:r w:rsidRPr="00244003">
        <w:rPr>
          <w:rFonts w:ascii="方正小标宋简体" w:eastAsia="方正小标宋简体" w:hAnsi="黑体" w:cs="黑体" w:hint="eastAsia"/>
          <w:spacing w:val="27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审</w:t>
      </w:r>
      <w:r w:rsidRPr="00244003">
        <w:rPr>
          <w:rFonts w:ascii="方正小标宋简体" w:eastAsia="方正小标宋简体" w:hAnsi="黑体" w:cs="黑体" w:hint="eastAsia"/>
          <w:spacing w:val="26"/>
          <w:sz w:val="36"/>
          <w:szCs w:val="31"/>
          <w:lang w:eastAsia="zh-CN"/>
        </w:rPr>
        <w:t xml:space="preserve"> </w:t>
      </w:r>
      <w:r w:rsidRPr="00244003">
        <w:rPr>
          <w:rFonts w:ascii="方正小标宋简体" w:eastAsia="方正小标宋简体" w:hAnsi="黑体" w:cs="黑体" w:hint="eastAsia"/>
          <w:bCs/>
          <w:spacing w:val="-5"/>
          <w:sz w:val="36"/>
          <w:szCs w:val="31"/>
          <w:lang w:eastAsia="zh-CN"/>
        </w:rPr>
        <w:t>表</w:t>
      </w:r>
    </w:p>
    <w:p w:rsidR="00030C6B" w:rsidRDefault="00030C6B">
      <w:pPr>
        <w:spacing w:line="135" w:lineRule="exact"/>
      </w:pPr>
    </w:p>
    <w:tbl>
      <w:tblPr>
        <w:tblStyle w:val="TableNormal"/>
        <w:tblW w:w="9169" w:type="dxa"/>
        <w:tblInd w:w="94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6996"/>
        <w:gridCol w:w="1097"/>
        <w:gridCol w:w="487"/>
      </w:tblGrid>
      <w:tr w:rsidR="00030C6B" w:rsidTr="002D3547">
        <w:trPr>
          <w:trHeight w:val="309"/>
        </w:trPr>
        <w:tc>
          <w:tcPr>
            <w:tcW w:w="7585" w:type="dxa"/>
            <w:gridSpan w:val="2"/>
          </w:tcPr>
          <w:p w:rsidR="00030C6B" w:rsidRPr="00244003" w:rsidRDefault="00030C6B" w:rsidP="002D3547">
            <w:pPr>
              <w:pStyle w:val="TableText"/>
              <w:spacing w:before="305" w:line="183" w:lineRule="auto"/>
              <w:rPr>
                <w:rFonts w:ascii="仿宋" w:eastAsia="仿宋" w:hAnsi="仿宋"/>
                <w:lang w:eastAsia="zh-CN"/>
              </w:rPr>
            </w:pPr>
          </w:p>
        </w:tc>
        <w:tc>
          <w:tcPr>
            <w:tcW w:w="1584" w:type="dxa"/>
            <w:gridSpan w:val="2"/>
          </w:tcPr>
          <w:p w:rsidR="00030C6B" w:rsidRDefault="00030C6B">
            <w:pPr>
              <w:rPr>
                <w:lang w:eastAsia="zh-CN"/>
              </w:rPr>
            </w:pPr>
          </w:p>
        </w:tc>
      </w:tr>
      <w:tr w:rsidR="00030C6B" w:rsidRPr="00244003" w:rsidTr="000C7F83">
        <w:tblPrEx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single" w:sz="10" w:space="0" w:color="000000"/>
            <w:insideV w:val="single" w:sz="10" w:space="0" w:color="000000"/>
          </w:tblBorders>
        </w:tblPrEx>
        <w:trPr>
          <w:gridBefore w:val="1"/>
          <w:gridAfter w:val="1"/>
          <w:wBefore w:w="589" w:type="dxa"/>
          <w:wAfter w:w="487" w:type="dxa"/>
          <w:trHeight w:val="4898"/>
        </w:trPr>
        <w:tc>
          <w:tcPr>
            <w:tcW w:w="8093" w:type="dxa"/>
            <w:gridSpan w:val="2"/>
            <w:tcBorders>
              <w:bottom w:val="single" w:sz="4" w:space="0" w:color="auto"/>
            </w:tcBorders>
          </w:tcPr>
          <w:p w:rsidR="00030C6B" w:rsidRPr="00244003" w:rsidRDefault="00022D9B" w:rsidP="000C7F83">
            <w:pPr>
              <w:pStyle w:val="TableText"/>
              <w:spacing w:before="197" w:line="391" w:lineRule="auto"/>
              <w:ind w:right="96" w:firstLineChars="200" w:firstLine="498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9"/>
                <w:sz w:val="24"/>
                <w:szCs w:val="24"/>
                <w:lang w:eastAsia="zh-CN"/>
              </w:rPr>
              <w:t>我方承担的</w:t>
            </w:r>
            <w:r w:rsidRPr="00244003">
              <w:rPr>
                <w:rFonts w:ascii="仿宋" w:eastAsia="仿宋" w:hAnsi="仿宋"/>
                <w:spacing w:val="9"/>
                <w:sz w:val="24"/>
                <w:szCs w:val="24"/>
                <w:u w:val="single"/>
                <w:lang w:eastAsia="zh-CN"/>
              </w:rPr>
              <w:t xml:space="preserve"> </w:t>
            </w:r>
            <w:r w:rsidRPr="00244003">
              <w:rPr>
                <w:rFonts w:ascii="仿宋" w:eastAsia="仿宋" w:hAnsi="仿宋" w:hint="eastAsia"/>
                <w:spacing w:val="9"/>
                <w:sz w:val="24"/>
                <w:szCs w:val="24"/>
                <w:u w:val="single"/>
                <w:lang w:eastAsia="zh-CN"/>
              </w:rPr>
              <w:t xml:space="preserve">                                    </w:t>
            </w:r>
            <w:r w:rsidRPr="00244003">
              <w:rPr>
                <w:rFonts w:ascii="仿宋" w:eastAsia="仿宋" w:hAnsi="仿宋"/>
                <w:spacing w:val="8"/>
                <w:sz w:val="24"/>
                <w:szCs w:val="24"/>
                <w:u w:val="single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工程，已完成了以下各项工</w:t>
            </w:r>
            <w:r w:rsidRPr="00244003">
              <w:rPr>
                <w:rFonts w:ascii="仿宋" w:eastAsia="仿宋" w:hAnsi="仿宋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>作，具备开工条件，</w:t>
            </w:r>
            <w:r w:rsidRPr="00244003">
              <w:rPr>
                <w:rFonts w:ascii="仿宋" w:eastAsia="仿宋" w:hAnsi="仿宋"/>
                <w:spacing w:val="-42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>申请</w:t>
            </w:r>
            <w:r w:rsidR="00756B06">
              <w:rPr>
                <w:rFonts w:ascii="仿宋" w:eastAsia="仿宋" w:hAnsi="仿宋" w:hint="eastAsia"/>
                <w:spacing w:val="4"/>
                <w:sz w:val="24"/>
                <w:szCs w:val="24"/>
                <w:lang w:eastAsia="zh-CN"/>
              </w:rPr>
              <w:t>于</w:t>
            </w:r>
            <w:r w:rsidRPr="00244003">
              <w:rPr>
                <w:rFonts w:ascii="仿宋" w:eastAsia="仿宋" w:hAnsi="仿宋"/>
                <w:spacing w:val="-98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u w:val="single"/>
                <w:lang w:eastAsia="zh-CN"/>
              </w:rPr>
              <w:t xml:space="preserve">       </w:t>
            </w:r>
            <w:r w:rsidRPr="00244003">
              <w:rPr>
                <w:rFonts w:ascii="仿宋" w:eastAsia="仿宋" w:hAnsi="仿宋"/>
                <w:spacing w:val="-84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 xml:space="preserve">年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u w:val="single"/>
                <w:lang w:eastAsia="zh-CN"/>
              </w:rPr>
              <w:t xml:space="preserve">     </w:t>
            </w:r>
            <w:r w:rsidRPr="00244003">
              <w:rPr>
                <w:rFonts w:ascii="仿宋" w:eastAsia="仿宋" w:hAnsi="仿宋"/>
                <w:spacing w:val="-86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>月</w:t>
            </w:r>
            <w:r w:rsidRPr="00244003">
              <w:rPr>
                <w:rFonts w:ascii="仿宋" w:eastAsia="仿宋" w:hAnsi="仿宋"/>
                <w:spacing w:val="-98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u w:val="single"/>
                <w:lang w:eastAsia="zh-CN"/>
              </w:rPr>
              <w:t xml:space="preserve">     </w:t>
            </w:r>
            <w:r w:rsidRPr="00244003">
              <w:rPr>
                <w:rFonts w:ascii="仿宋" w:eastAsia="仿宋" w:hAnsi="仿宋"/>
                <w:spacing w:val="-53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>日开工，请予以批准。</w:t>
            </w:r>
          </w:p>
          <w:p w:rsidR="00212A29" w:rsidRDefault="00212A29">
            <w:pPr>
              <w:pStyle w:val="TableText"/>
              <w:spacing w:before="192" w:line="228" w:lineRule="auto"/>
              <w:ind w:left="529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一</w:t>
            </w:r>
            <w:r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、</w:t>
            </w:r>
            <w:r w:rsidR="007733D5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施工</w:t>
            </w:r>
            <w:r w:rsidR="007733D5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组织设计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              </w:t>
            </w:r>
          </w:p>
          <w:p w:rsidR="00030C6B" w:rsidRDefault="00022D9B">
            <w:pPr>
              <w:pStyle w:val="TableText"/>
              <w:spacing w:before="192" w:line="228" w:lineRule="auto"/>
              <w:ind w:left="529"/>
              <w:rPr>
                <w:rFonts w:ascii="仿宋" w:eastAsia="仿宋" w:hAnsi="仿宋" w:cs="Segoe UI Symbol"/>
                <w:spacing w:val="8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二、</w:t>
            </w:r>
            <w:r w:rsidR="007733D5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劳动力</w:t>
            </w:r>
            <w:r w:rsidR="007733D5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按计划已就绪</w:t>
            </w:r>
            <w:r w:rsidR="00212A29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   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           </w:t>
            </w:r>
            <w:r w:rsidRPr="00244003">
              <w:rPr>
                <w:rFonts w:ascii="仿宋" w:eastAsia="仿宋" w:hAnsi="仿宋"/>
                <w:spacing w:val="6"/>
                <w:sz w:val="24"/>
                <w:szCs w:val="24"/>
                <w:lang w:eastAsia="zh-CN"/>
              </w:rPr>
              <w:t xml:space="preserve">  </w:t>
            </w:r>
            <w:r w:rsidR="00E567EF">
              <w:rPr>
                <w:rFonts w:ascii="仿宋" w:eastAsia="仿宋" w:hAnsi="仿宋"/>
                <w:spacing w:val="6"/>
                <w:sz w:val="24"/>
                <w:szCs w:val="24"/>
                <w:lang w:eastAsia="zh-CN"/>
              </w:rPr>
              <w:t xml:space="preserve">   </w:t>
            </w:r>
          </w:p>
          <w:p w:rsidR="00571B07" w:rsidRPr="00571B07" w:rsidRDefault="00571B07">
            <w:pPr>
              <w:pStyle w:val="TableText"/>
              <w:spacing w:before="192" w:line="228" w:lineRule="auto"/>
              <w:ind w:left="529"/>
              <w:rPr>
                <w:rFonts w:ascii="仿宋" w:eastAsia="仿宋" w:hAnsi="仿宋" w:cs="MS Gothic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cs="Segoe UI Symbol"/>
                <w:spacing w:val="8"/>
                <w:sz w:val="24"/>
                <w:szCs w:val="24"/>
                <w:lang w:eastAsia="zh-CN"/>
              </w:rPr>
              <w:t>三</w:t>
            </w:r>
            <w:r>
              <w:rPr>
                <w:rFonts w:ascii="仿宋" w:eastAsia="仿宋" w:hAnsi="仿宋" w:cs="Segoe UI Symbol" w:hint="eastAsia"/>
                <w:spacing w:val="8"/>
                <w:sz w:val="24"/>
                <w:szCs w:val="24"/>
                <w:lang w:eastAsia="zh-CN"/>
              </w:rPr>
              <w:t>、</w:t>
            </w:r>
            <w:r>
              <w:rPr>
                <w:rFonts w:ascii="仿宋" w:eastAsia="仿宋" w:hAnsi="仿宋" w:cs="Segoe UI Symbol"/>
                <w:spacing w:val="8"/>
                <w:sz w:val="24"/>
                <w:szCs w:val="24"/>
                <w:lang w:eastAsia="zh-CN"/>
              </w:rPr>
              <w:t>机械设备已就绪</w:t>
            </w:r>
            <w:r>
              <w:rPr>
                <w:rFonts w:ascii="仿宋" w:eastAsia="仿宋" w:hAnsi="仿宋" w:cs="Segoe UI Symbol" w:hint="eastAsia"/>
                <w:spacing w:val="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仿宋" w:eastAsia="仿宋" w:hAnsi="仿宋" w:cs="Segoe UI Symbol"/>
                <w:spacing w:val="8"/>
                <w:sz w:val="24"/>
                <w:szCs w:val="24"/>
                <w:lang w:eastAsia="zh-CN"/>
              </w:rPr>
              <w:t xml:space="preserve">                            </w:t>
            </w:r>
          </w:p>
          <w:p w:rsidR="00030C6B" w:rsidRPr="00244003" w:rsidRDefault="00022D9B">
            <w:pPr>
              <w:pStyle w:val="TableText"/>
              <w:spacing w:before="192" w:line="227" w:lineRule="auto"/>
              <w:ind w:left="525"/>
              <w:rPr>
                <w:rFonts w:ascii="仿宋" w:eastAsia="仿宋" w:hAnsi="仿宋" w:cs="MS Gothic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三、</w:t>
            </w:r>
            <w:r w:rsidR="007733D5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管理人员全部到位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   </w:t>
            </w:r>
            <w:r w:rsidR="00212A29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           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</w:t>
            </w:r>
            <w:r w:rsidR="00E567EF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</w:t>
            </w:r>
            <w:r w:rsidR="00E567EF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 </w:t>
            </w:r>
          </w:p>
          <w:p w:rsidR="00030C6B" w:rsidRPr="00244003" w:rsidRDefault="007733D5" w:rsidP="007733D5">
            <w:pPr>
              <w:pStyle w:val="TableText"/>
              <w:spacing w:before="196" w:line="227" w:lineRule="auto"/>
              <w:ind w:left="559"/>
              <w:rPr>
                <w:rFonts w:ascii="仿宋" w:eastAsia="仿宋" w:hAnsi="仿宋" w:cs="MS Gothic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四</w:t>
            </w:r>
            <w:r w:rsidR="00345659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、现场质量管理、安全管理体系</w:t>
            </w:r>
            <w:r w:rsidR="005D3E2E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已</w:t>
            </w:r>
            <w:r w:rsidR="00345659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编制</w:t>
            </w:r>
            <w:r w:rsidR="00345659">
              <w:rPr>
                <w:rFonts w:ascii="仿宋" w:eastAsia="仿宋" w:hAnsi="仿宋" w:hint="eastAsia"/>
                <w:spacing w:val="8"/>
                <w:sz w:val="24"/>
                <w:szCs w:val="24"/>
                <w:lang w:eastAsia="zh-CN"/>
              </w:rPr>
              <w:t xml:space="preserve"> </w:t>
            </w:r>
            <w:r w:rsidR="00345659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 xml:space="preserve"> </w:t>
            </w:r>
            <w:r w:rsidR="00022D9B" w:rsidRPr="00244003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 xml:space="preserve">    </w:t>
            </w:r>
            <w:r w:rsidR="00E567EF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 xml:space="preserve">   </w:t>
            </w:r>
            <w:r w:rsidR="00022D9B" w:rsidRPr="00244003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 xml:space="preserve"> </w:t>
            </w:r>
            <w:r w:rsidR="00E567EF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 xml:space="preserve"> </w:t>
            </w:r>
          </w:p>
          <w:p w:rsidR="007733D5" w:rsidRDefault="007733D5" w:rsidP="007733D5">
            <w:pPr>
              <w:spacing w:line="250" w:lineRule="auto"/>
              <w:ind w:firstLineChars="200" w:firstLine="480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030C6B" w:rsidRPr="000C7F83" w:rsidRDefault="00030C6B" w:rsidP="000C7F83">
            <w:pPr>
              <w:spacing w:line="250" w:lineRule="auto"/>
              <w:ind w:firstLineChars="200" w:firstLine="480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</w:tc>
      </w:tr>
      <w:tr w:rsidR="00D8613F" w:rsidRPr="00244003" w:rsidTr="000C7F83">
        <w:tblPrEx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single" w:sz="10" w:space="0" w:color="000000"/>
            <w:insideV w:val="single" w:sz="10" w:space="0" w:color="000000"/>
          </w:tblBorders>
        </w:tblPrEx>
        <w:trPr>
          <w:gridBefore w:val="1"/>
          <w:gridAfter w:val="1"/>
          <w:wBefore w:w="589" w:type="dxa"/>
          <w:wAfter w:w="487" w:type="dxa"/>
          <w:trHeight w:val="1844"/>
        </w:trPr>
        <w:tc>
          <w:tcPr>
            <w:tcW w:w="8093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D8613F" w:rsidRDefault="00D8613F" w:rsidP="00D8613F">
            <w:pPr>
              <w:pStyle w:val="TableText"/>
              <w:spacing w:before="66" w:line="227" w:lineRule="auto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施工单位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（盖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章）：</w:t>
            </w:r>
            <w:r w:rsidRPr="00244003">
              <w:rPr>
                <w:rFonts w:ascii="仿宋" w:eastAsia="仿宋" w:hAnsi="仿宋"/>
                <w:spacing w:val="-54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 xml:space="preserve">                                 </w:t>
            </w:r>
          </w:p>
          <w:p w:rsidR="00DC1400" w:rsidRDefault="00DC1400" w:rsidP="00BD6371">
            <w:pPr>
              <w:pStyle w:val="TableText"/>
              <w:spacing w:before="66" w:line="227" w:lineRule="auto"/>
              <w:ind w:firstLineChars="1800" w:firstLine="4464"/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</w:pPr>
          </w:p>
          <w:p w:rsidR="00D8613F" w:rsidRPr="00244003" w:rsidRDefault="00D8613F" w:rsidP="00022D53">
            <w:pPr>
              <w:pStyle w:val="TableText"/>
              <w:spacing w:before="66" w:line="227" w:lineRule="auto"/>
              <w:ind w:firstLineChars="1500" w:firstLine="3720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项目经理（签</w:t>
            </w:r>
            <w:r>
              <w:rPr>
                <w:rFonts w:ascii="仿宋" w:eastAsia="仿宋" w:hAnsi="仿宋" w:hint="eastAsia"/>
                <w:spacing w:val="8"/>
                <w:sz w:val="24"/>
                <w:szCs w:val="24"/>
                <w:lang w:eastAsia="zh-CN"/>
              </w:rPr>
              <w:t>字</w:t>
            </w:r>
            <w:r w:rsidRPr="00244003">
              <w:rPr>
                <w:rFonts w:ascii="仿宋" w:eastAsia="仿宋" w:hAnsi="仿宋"/>
                <w:spacing w:val="4"/>
                <w:sz w:val="24"/>
                <w:szCs w:val="24"/>
                <w:lang w:eastAsia="zh-CN"/>
              </w:rPr>
              <w:t>）：</w:t>
            </w:r>
          </w:p>
          <w:p w:rsidR="00BD6371" w:rsidRDefault="00BD6371" w:rsidP="00BD6371">
            <w:pPr>
              <w:pStyle w:val="TableText"/>
              <w:spacing w:before="65" w:line="228" w:lineRule="auto"/>
              <w:ind w:firstLineChars="3000" w:firstLine="7140"/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</w:pPr>
          </w:p>
          <w:p w:rsidR="00D8613F" w:rsidRPr="00244003" w:rsidRDefault="00D8613F" w:rsidP="00022D53">
            <w:pPr>
              <w:pStyle w:val="TableText"/>
              <w:spacing w:before="65" w:line="228" w:lineRule="auto"/>
              <w:ind w:firstLineChars="2600" w:firstLine="6188"/>
              <w:rPr>
                <w:rFonts w:ascii="仿宋" w:eastAsia="仿宋" w:hAnsi="仿宋"/>
                <w:spacing w:val="2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年</w:t>
            </w:r>
            <w:r w:rsidRPr="00244003">
              <w:rPr>
                <w:rFonts w:ascii="仿宋" w:eastAsia="仿宋" w:hAnsi="仿宋"/>
                <w:spacing w:val="1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pacing w:val="10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10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月</w:t>
            </w:r>
            <w:r w:rsidRPr="00244003">
              <w:rPr>
                <w:rFonts w:ascii="仿宋" w:eastAsia="仿宋" w:hAnsi="仿宋"/>
                <w:spacing w:val="20"/>
                <w:sz w:val="24"/>
                <w:szCs w:val="24"/>
                <w:lang w:eastAsia="zh-CN"/>
              </w:rPr>
              <w:t xml:space="preserve">   </w:t>
            </w: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日</w:t>
            </w:r>
          </w:p>
        </w:tc>
      </w:tr>
      <w:tr w:rsidR="00030C6B" w:rsidRPr="00244003" w:rsidTr="00A62486">
        <w:tblPrEx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single" w:sz="10" w:space="0" w:color="000000"/>
            <w:insideV w:val="single" w:sz="10" w:space="0" w:color="000000"/>
          </w:tblBorders>
        </w:tblPrEx>
        <w:trPr>
          <w:gridBefore w:val="1"/>
          <w:gridAfter w:val="1"/>
          <w:wBefore w:w="589" w:type="dxa"/>
          <w:wAfter w:w="487" w:type="dxa"/>
          <w:trHeight w:val="70"/>
        </w:trPr>
        <w:tc>
          <w:tcPr>
            <w:tcW w:w="809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3367" w:rsidRPr="00244003" w:rsidRDefault="00463367" w:rsidP="00BD6371">
            <w:pPr>
              <w:pStyle w:val="TableText"/>
              <w:spacing w:before="204" w:line="228" w:lineRule="auto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监理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单位</w:t>
            </w:r>
            <w:r w:rsidR="00BD6371" w:rsidRPr="00244003"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审批意见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（盖</w:t>
            </w:r>
            <w:r w:rsidRPr="0024400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章）</w:t>
            </w:r>
            <w:r w:rsidR="00BD6371" w:rsidRPr="00244003">
              <w:rPr>
                <w:rFonts w:ascii="仿宋" w:eastAsia="仿宋" w:hAnsi="仿宋"/>
                <w:spacing w:val="3"/>
                <w:sz w:val="24"/>
                <w:szCs w:val="24"/>
                <w:lang w:eastAsia="zh-CN"/>
              </w:rPr>
              <w:t>：</w:t>
            </w:r>
          </w:p>
          <w:p w:rsidR="00A2632F" w:rsidRPr="00244003" w:rsidRDefault="00A2632F">
            <w:pPr>
              <w:spacing w:line="282" w:lineRule="auto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030C6B" w:rsidRDefault="00F710CC" w:rsidP="000C7F83">
            <w:pPr>
              <w:pStyle w:val="TableText"/>
              <w:spacing w:before="65" w:line="227" w:lineRule="auto"/>
              <w:ind w:firstLineChars="1500" w:firstLine="3720"/>
              <w:rPr>
                <w:rFonts w:ascii="仿宋" w:eastAsia="仿宋" w:hAnsi="仿宋"/>
                <w:spacing w:val="5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/>
                <w:spacing w:val="8"/>
                <w:sz w:val="24"/>
                <w:szCs w:val="24"/>
                <w:lang w:eastAsia="zh-CN"/>
              </w:rPr>
              <w:t>总监理工程师（签字</w:t>
            </w:r>
            <w:r w:rsidR="00022D9B" w:rsidRPr="00244003">
              <w:rPr>
                <w:rFonts w:ascii="仿宋" w:eastAsia="仿宋" w:hAnsi="仿宋"/>
                <w:spacing w:val="5"/>
                <w:sz w:val="24"/>
                <w:szCs w:val="24"/>
                <w:lang w:eastAsia="zh-CN"/>
              </w:rPr>
              <w:t>）：</w:t>
            </w:r>
          </w:p>
          <w:p w:rsidR="00022D53" w:rsidRDefault="00022D53" w:rsidP="00022D53">
            <w:pPr>
              <w:pStyle w:val="TableText"/>
              <w:spacing w:before="65" w:line="228" w:lineRule="auto"/>
              <w:rPr>
                <w:rFonts w:ascii="仿宋" w:eastAsia="仿宋" w:hAnsi="仿宋"/>
                <w:sz w:val="24"/>
                <w:szCs w:val="24"/>
                <w:lang w:eastAsia="zh-CN"/>
              </w:rPr>
            </w:pPr>
          </w:p>
          <w:p w:rsidR="00030C6B" w:rsidRPr="00244003" w:rsidRDefault="00022D9B" w:rsidP="00022D53">
            <w:pPr>
              <w:pStyle w:val="TableText"/>
              <w:spacing w:before="65" w:line="228" w:lineRule="auto"/>
              <w:ind w:firstLineChars="2500" w:firstLine="5950"/>
              <w:rPr>
                <w:rFonts w:ascii="仿宋" w:eastAsia="仿宋" w:hAnsi="仿宋"/>
                <w:sz w:val="24"/>
                <w:szCs w:val="24"/>
                <w:lang w:eastAsia="zh-CN"/>
              </w:rPr>
            </w:pP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年</w:t>
            </w:r>
            <w:r w:rsidRPr="00244003">
              <w:rPr>
                <w:rFonts w:ascii="仿宋" w:eastAsia="仿宋" w:hAnsi="仿宋"/>
                <w:spacing w:val="10"/>
                <w:sz w:val="24"/>
                <w:szCs w:val="24"/>
                <w:lang w:eastAsia="zh-CN"/>
              </w:rPr>
              <w:t xml:space="preserve">   </w:t>
            </w:r>
            <w:r w:rsidR="00D43E28">
              <w:rPr>
                <w:rFonts w:ascii="仿宋" w:eastAsia="仿宋" w:hAnsi="仿宋"/>
                <w:spacing w:val="10"/>
                <w:sz w:val="24"/>
                <w:szCs w:val="24"/>
                <w:lang w:eastAsia="zh-CN"/>
              </w:rPr>
              <w:t xml:space="preserve"> </w:t>
            </w: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月</w:t>
            </w:r>
            <w:r w:rsidRPr="00244003">
              <w:rPr>
                <w:rFonts w:ascii="仿宋" w:eastAsia="仿宋" w:hAnsi="仿宋"/>
                <w:spacing w:val="16"/>
                <w:sz w:val="24"/>
                <w:szCs w:val="24"/>
                <w:lang w:eastAsia="zh-CN"/>
              </w:rPr>
              <w:t xml:space="preserve">    </w:t>
            </w:r>
            <w:r w:rsidRPr="00244003">
              <w:rPr>
                <w:rFonts w:ascii="仿宋" w:eastAsia="仿宋" w:hAnsi="仿宋"/>
                <w:spacing w:val="-2"/>
                <w:sz w:val="24"/>
                <w:szCs w:val="24"/>
                <w:lang w:eastAsia="zh-CN"/>
              </w:rPr>
              <w:t>日</w:t>
            </w:r>
          </w:p>
        </w:tc>
      </w:tr>
      <w:tr w:rsidR="00A62486" w:rsidRPr="00244003" w:rsidTr="000C7F83">
        <w:tblPrEx>
          <w:tblBorders>
            <w:top w:val="single" w:sz="10" w:space="0" w:color="000000"/>
            <w:left w:val="single" w:sz="10" w:space="0" w:color="000000"/>
            <w:bottom w:val="single" w:sz="10" w:space="0" w:color="000000"/>
            <w:right w:val="single" w:sz="10" w:space="0" w:color="000000"/>
            <w:insideH w:val="single" w:sz="10" w:space="0" w:color="000000"/>
            <w:insideV w:val="single" w:sz="10" w:space="0" w:color="000000"/>
          </w:tblBorders>
        </w:tblPrEx>
        <w:trPr>
          <w:gridBefore w:val="1"/>
          <w:gridAfter w:val="1"/>
          <w:wBefore w:w="589" w:type="dxa"/>
          <w:wAfter w:w="487" w:type="dxa"/>
          <w:trHeight w:val="2274"/>
        </w:trPr>
        <w:tc>
          <w:tcPr>
            <w:tcW w:w="8093" w:type="dxa"/>
            <w:gridSpan w:val="2"/>
            <w:tcBorders>
              <w:top w:val="single" w:sz="4" w:space="0" w:color="000000"/>
            </w:tcBorders>
          </w:tcPr>
          <w:p w:rsidR="00A62486" w:rsidRPr="009E4280" w:rsidRDefault="00A62486" w:rsidP="00A62486">
            <w:pPr>
              <w:pStyle w:val="TableText"/>
              <w:spacing w:before="74" w:line="227" w:lineRule="auto"/>
              <w:ind w:left="105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建设单位（</w:t>
            </w:r>
            <w:r w:rsidRPr="009E4280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盖章</w:t>
            </w: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）</w:t>
            </w:r>
            <w:r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：</w:t>
            </w:r>
          </w:p>
          <w:p w:rsidR="00A62486" w:rsidRDefault="00A62486" w:rsidP="00A62486">
            <w:pPr>
              <w:pStyle w:val="TableText"/>
              <w:spacing w:before="74" w:line="227" w:lineRule="auto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</w:p>
          <w:p w:rsidR="000C7F83" w:rsidRDefault="000C7F83" w:rsidP="00A62486">
            <w:pPr>
              <w:pStyle w:val="TableText"/>
              <w:spacing w:before="74" w:line="227" w:lineRule="auto"/>
              <w:ind w:firstLineChars="50" w:firstLine="124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</w:p>
          <w:p w:rsidR="00A62486" w:rsidRPr="009E4280" w:rsidRDefault="00A62486" w:rsidP="00A62486">
            <w:pPr>
              <w:pStyle w:val="TableText"/>
              <w:spacing w:before="74" w:line="227" w:lineRule="auto"/>
              <w:ind w:firstLineChars="50" w:firstLine="124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  <w:r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>现场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代表</w:t>
            </w: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(签字)</w:t>
            </w:r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：</w:t>
            </w:r>
            <w:r w:rsidR="000C7F83">
              <w:rPr>
                <w:rFonts w:ascii="仿宋" w:eastAsia="仿宋" w:hAnsi="仿宋" w:hint="eastAsia"/>
                <w:spacing w:val="7"/>
                <w:sz w:val="24"/>
                <w:szCs w:val="24"/>
                <w:lang w:eastAsia="zh-CN"/>
              </w:rPr>
              <w:t xml:space="preserve">            </w:t>
            </w:r>
            <w:bookmarkStart w:id="0" w:name="_GoBack"/>
            <w:bookmarkEnd w:id="0"/>
            <w:r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项目</w:t>
            </w: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负责人(签字) : </w:t>
            </w:r>
          </w:p>
          <w:p w:rsidR="00A62486" w:rsidRDefault="00A62486" w:rsidP="00A62486">
            <w:pPr>
              <w:pStyle w:val="TableText"/>
              <w:spacing w:before="74" w:line="227" w:lineRule="auto"/>
              <w:ind w:left="105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</w:p>
          <w:p w:rsidR="00A62486" w:rsidRDefault="00A62486" w:rsidP="000C7F83">
            <w:pPr>
              <w:pStyle w:val="TableText"/>
              <w:spacing w:before="204" w:line="228" w:lineRule="auto"/>
              <w:ind w:right="247"/>
              <w:jc w:val="right"/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</w:pP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年 </w:t>
            </w:r>
            <w:r w:rsidR="000C7F8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</w:t>
            </w: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 月   </w:t>
            </w:r>
            <w:r w:rsidR="000C7F83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 xml:space="preserve"> </w:t>
            </w:r>
            <w:r w:rsidRPr="009E4280">
              <w:rPr>
                <w:rFonts w:ascii="仿宋" w:eastAsia="仿宋" w:hAnsi="仿宋"/>
                <w:spacing w:val="7"/>
                <w:sz w:val="24"/>
                <w:szCs w:val="24"/>
                <w:lang w:eastAsia="zh-CN"/>
              </w:rPr>
              <w:t>日</w:t>
            </w:r>
          </w:p>
        </w:tc>
      </w:tr>
    </w:tbl>
    <w:p w:rsidR="00030C6B" w:rsidRPr="0023473D" w:rsidRDefault="00022D9B" w:rsidP="00022D53">
      <w:pPr>
        <w:spacing w:before="152" w:line="219" w:lineRule="auto"/>
        <w:ind w:left="129" w:firstLineChars="300" w:firstLine="660"/>
        <w:rPr>
          <w:rFonts w:ascii="仿宋" w:eastAsia="仿宋" w:hAnsi="仿宋" w:cs="宋体"/>
          <w:sz w:val="22"/>
          <w:szCs w:val="24"/>
          <w:lang w:eastAsia="zh-CN"/>
        </w:rPr>
      </w:pPr>
      <w:r w:rsidRPr="0023473D">
        <w:rPr>
          <w:rFonts w:ascii="仿宋" w:eastAsia="仿宋" w:hAnsi="仿宋" w:cs="宋体"/>
          <w:sz w:val="22"/>
          <w:szCs w:val="24"/>
          <w:lang w:eastAsia="zh-CN"/>
        </w:rPr>
        <w:t>注：本表由施工单位填写，一式</w:t>
      </w:r>
      <w:r w:rsidR="00505822">
        <w:rPr>
          <w:rFonts w:ascii="仿宋" w:eastAsia="仿宋" w:hAnsi="仿宋" w:cs="宋体" w:hint="eastAsia"/>
          <w:sz w:val="22"/>
          <w:szCs w:val="24"/>
          <w:lang w:eastAsia="zh-CN"/>
        </w:rPr>
        <w:t>三</w:t>
      </w:r>
      <w:r w:rsidRPr="0023473D">
        <w:rPr>
          <w:rFonts w:ascii="仿宋" w:eastAsia="仿宋" w:hAnsi="仿宋" w:cs="宋体"/>
          <w:sz w:val="22"/>
          <w:szCs w:val="24"/>
          <w:lang w:eastAsia="zh-CN"/>
        </w:rPr>
        <w:t>份，建设、监理</w:t>
      </w:r>
      <w:r w:rsidRPr="0023473D">
        <w:rPr>
          <w:rFonts w:ascii="仿宋" w:eastAsia="仿宋" w:hAnsi="仿宋" w:cs="宋体"/>
          <w:spacing w:val="-1"/>
          <w:sz w:val="22"/>
          <w:szCs w:val="24"/>
          <w:lang w:eastAsia="zh-CN"/>
        </w:rPr>
        <w:t>、施工单位各一份。</w:t>
      </w:r>
    </w:p>
    <w:p w:rsidR="000C7F83" w:rsidRDefault="000C7F83" w:rsidP="005D09E4">
      <w:pPr>
        <w:spacing w:line="304" w:lineRule="auto"/>
        <w:ind w:firstLineChars="2900" w:firstLine="6960"/>
        <w:rPr>
          <w:rFonts w:ascii="仿宋" w:eastAsia="仿宋" w:hAnsi="仿宋"/>
          <w:sz w:val="24"/>
          <w:lang w:eastAsia="zh-CN"/>
        </w:rPr>
      </w:pPr>
    </w:p>
    <w:p w:rsidR="00030C6B" w:rsidRPr="00305AE1" w:rsidRDefault="00305AE1" w:rsidP="005D09E4">
      <w:pPr>
        <w:spacing w:line="304" w:lineRule="auto"/>
        <w:ind w:firstLineChars="2900" w:firstLine="6960"/>
        <w:rPr>
          <w:rFonts w:ascii="仿宋" w:eastAsia="仿宋" w:hAnsi="仿宋"/>
          <w:sz w:val="24"/>
          <w:lang w:eastAsia="zh-CN"/>
        </w:rPr>
      </w:pPr>
      <w:r w:rsidRPr="00305AE1">
        <w:rPr>
          <w:rFonts w:ascii="仿宋" w:eastAsia="仿宋" w:hAnsi="仿宋"/>
          <w:sz w:val="24"/>
          <w:lang w:eastAsia="zh-CN"/>
        </w:rPr>
        <w:t>西华大学基建处制</w:t>
      </w:r>
    </w:p>
    <w:sectPr w:rsidR="00030C6B" w:rsidRPr="00305AE1" w:rsidSect="00B739C1">
      <w:headerReference w:type="default" r:id="rId6"/>
      <w:pgSz w:w="11906" w:h="16839"/>
      <w:pgMar w:top="1440" w:right="1080" w:bottom="1440" w:left="1080" w:header="850" w:footer="992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D2F" w:rsidRDefault="00BA2D2F">
      <w:r>
        <w:separator/>
      </w:r>
    </w:p>
  </w:endnote>
  <w:endnote w:type="continuationSeparator" w:id="0">
    <w:p w:rsidR="00BA2D2F" w:rsidRDefault="00BA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D2F" w:rsidRDefault="00BA2D2F">
      <w:r>
        <w:separator/>
      </w:r>
    </w:p>
  </w:footnote>
  <w:footnote w:type="continuationSeparator" w:id="0">
    <w:p w:rsidR="00BA2D2F" w:rsidRDefault="00BA2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9C1" w:rsidRPr="00611004" w:rsidRDefault="00B739C1" w:rsidP="00B739C1">
    <w:pPr>
      <w:jc w:val="right"/>
      <w:rPr>
        <w:rFonts w:ascii="黑体" w:eastAsia="黑体" w:hAnsi="黑体"/>
        <w:lang w:eastAsia="zh-CN"/>
      </w:rPr>
    </w:pPr>
    <w:r w:rsidRPr="00611004">
      <w:rPr>
        <w:rFonts w:ascii="黑体" w:eastAsia="黑体" w:hAnsi="黑体" w:cs="宋体" w:hint="eastAsia"/>
      </w:rPr>
      <w:t>修缮</w:t>
    </w:r>
    <w:r w:rsidR="00A155F3">
      <w:rPr>
        <w:rFonts w:ascii="黑体" w:eastAsia="黑体" w:hAnsi="黑体"/>
        <w:lang w:eastAsia="zh-CN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Q2MTBiMmZjZTVmYTgyOTYwNzEwMzcwNDc3YjUyYTAifQ=="/>
  </w:docVars>
  <w:rsids>
    <w:rsidRoot w:val="00030C6B"/>
    <w:rsid w:val="00022D53"/>
    <w:rsid w:val="00022D9B"/>
    <w:rsid w:val="00030C6B"/>
    <w:rsid w:val="00050B88"/>
    <w:rsid w:val="000C7F83"/>
    <w:rsid w:val="001A53CD"/>
    <w:rsid w:val="001F708D"/>
    <w:rsid w:val="00212A29"/>
    <w:rsid w:val="0023473D"/>
    <w:rsid w:val="00244003"/>
    <w:rsid w:val="002C4A2C"/>
    <w:rsid w:val="002D3547"/>
    <w:rsid w:val="00305AE1"/>
    <w:rsid w:val="003141E1"/>
    <w:rsid w:val="00345659"/>
    <w:rsid w:val="003E6C66"/>
    <w:rsid w:val="00463367"/>
    <w:rsid w:val="004B5AC4"/>
    <w:rsid w:val="004D5043"/>
    <w:rsid w:val="00505822"/>
    <w:rsid w:val="005271EE"/>
    <w:rsid w:val="00571B07"/>
    <w:rsid w:val="00595E16"/>
    <w:rsid w:val="005A07A6"/>
    <w:rsid w:val="005D09E4"/>
    <w:rsid w:val="005D3E2E"/>
    <w:rsid w:val="00611004"/>
    <w:rsid w:val="00634986"/>
    <w:rsid w:val="006D746F"/>
    <w:rsid w:val="006F1E6D"/>
    <w:rsid w:val="007007C3"/>
    <w:rsid w:val="00756B06"/>
    <w:rsid w:val="007733D5"/>
    <w:rsid w:val="008831AA"/>
    <w:rsid w:val="008E3254"/>
    <w:rsid w:val="00946343"/>
    <w:rsid w:val="009C5B0E"/>
    <w:rsid w:val="00A155F3"/>
    <w:rsid w:val="00A2632F"/>
    <w:rsid w:val="00A62486"/>
    <w:rsid w:val="00B739C1"/>
    <w:rsid w:val="00BA2D2F"/>
    <w:rsid w:val="00BA65C7"/>
    <w:rsid w:val="00BD6371"/>
    <w:rsid w:val="00C05764"/>
    <w:rsid w:val="00CF44B0"/>
    <w:rsid w:val="00D43E28"/>
    <w:rsid w:val="00D85C58"/>
    <w:rsid w:val="00D8613F"/>
    <w:rsid w:val="00D97F47"/>
    <w:rsid w:val="00DC1400"/>
    <w:rsid w:val="00E567EF"/>
    <w:rsid w:val="00EA2261"/>
    <w:rsid w:val="00F710CC"/>
    <w:rsid w:val="00F7178B"/>
    <w:rsid w:val="5230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DC0B57-9AFA-47AC-9335-7C21349D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0"/>
      <w:szCs w:val="20"/>
    </w:rPr>
  </w:style>
  <w:style w:type="paragraph" w:styleId="a3">
    <w:name w:val="header"/>
    <w:basedOn w:val="a"/>
    <w:link w:val="Char"/>
    <w:rsid w:val="00C0576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05764"/>
    <w:rPr>
      <w:rFonts w:eastAsia="Arial"/>
      <w:snapToGrid w:val="0"/>
      <w:color w:val="000000"/>
      <w:sz w:val="18"/>
      <w:szCs w:val="18"/>
      <w:lang w:eastAsia="en-US"/>
    </w:rPr>
  </w:style>
  <w:style w:type="paragraph" w:styleId="a4">
    <w:name w:val="footer"/>
    <w:basedOn w:val="a"/>
    <w:link w:val="Char0"/>
    <w:rsid w:val="00C0576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05764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86191</dc:creator>
  <cp:lastModifiedBy>Windows</cp:lastModifiedBy>
  <cp:revision>39</cp:revision>
  <dcterms:created xsi:type="dcterms:W3CDTF">2024-04-03T03:03:00Z</dcterms:created>
  <dcterms:modified xsi:type="dcterms:W3CDTF">2025-07-23T03:48:00Z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2024-04-03T11:03:54Z</vt:filetime>
  </property>
  <property fmtid="{D5CDD505-2E9C-101B-9397-08002B2CF9AE}" pid="4" name="KSOProductBuildVer">
    <vt:lpwstr>2052-12.1.0.16417</vt:lpwstr>
  </property>
  <property fmtid="{D5CDD505-2E9C-101B-9397-08002B2CF9AE}" pid="5" name="ICV">
    <vt:lpwstr>1B02C2F677F24198B350D3F10204C4C6_12</vt:lpwstr>
  </property>
</Properties>
</file>