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西华大学应急修缮工程认定表</w:t>
      </w:r>
    </w:p>
    <w:p>
      <w:pPr>
        <w:spacing w:line="360" w:lineRule="auto"/>
        <w:rPr>
          <w:rFonts w:ascii="仿宋_GB2312" w:hAnsi="楷体" w:eastAsia="仿宋_GB2312"/>
          <w:b/>
          <w:sz w:val="24"/>
        </w:rPr>
      </w:pPr>
      <w:r>
        <w:rPr>
          <w:rFonts w:hint="eastAsia" w:ascii="仿宋_GB2312" w:hAnsi="楷体" w:eastAsia="仿宋_GB2312"/>
          <w:b/>
          <w:sz w:val="24"/>
        </w:rPr>
        <w:t>项目申报单位</w:t>
      </w:r>
      <w:r>
        <w:rPr>
          <w:rFonts w:ascii="仿宋_GB2312" w:hAnsi="楷体" w:eastAsia="仿宋_GB2312"/>
          <w:sz w:val="24"/>
        </w:rPr>
        <w:t>(</w:t>
      </w:r>
      <w:r>
        <w:rPr>
          <w:rFonts w:hint="eastAsia" w:ascii="仿宋_GB2312" w:hAnsi="楷体" w:eastAsia="仿宋_GB2312"/>
          <w:sz w:val="24"/>
        </w:rPr>
        <w:t>单位盖章</w:t>
      </w:r>
      <w:r>
        <w:rPr>
          <w:rFonts w:ascii="仿宋_GB2312" w:hAnsi="楷体" w:eastAsia="仿宋_GB2312"/>
          <w:sz w:val="24"/>
        </w:rPr>
        <w:t xml:space="preserve">):  </w:t>
      </w:r>
      <w:r>
        <w:rPr>
          <w:rFonts w:ascii="仿宋_GB2312" w:hAnsi="楷体" w:eastAsia="仿宋_GB2312"/>
          <w:b/>
          <w:sz w:val="24"/>
        </w:rPr>
        <w:t xml:space="preserve">                            </w:t>
      </w:r>
    </w:p>
    <w:tbl>
      <w:tblPr>
        <w:tblStyle w:val="6"/>
        <w:tblW w:w="10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2695"/>
        <w:gridCol w:w="1397"/>
        <w:gridCol w:w="1135"/>
        <w:gridCol w:w="1985"/>
        <w:gridCol w:w="118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85" w:hRule="atLeast"/>
          <w:jc w:val="center"/>
        </w:trPr>
        <w:tc>
          <w:tcPr>
            <w:tcW w:w="2695" w:type="dxa"/>
            <w:vAlign w:val="center"/>
          </w:tcPr>
          <w:p>
            <w:pPr>
              <w:pStyle w:val="11"/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12" w:type="dxa"/>
            <w:gridSpan w:val="5"/>
          </w:tcPr>
          <w:p>
            <w:pPr>
              <w:pStyle w:val="11"/>
              <w:spacing w:line="360" w:lineRule="auto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701" w:hRule="atLeast"/>
          <w:jc w:val="center"/>
        </w:trPr>
        <w:tc>
          <w:tcPr>
            <w:tcW w:w="2695" w:type="dxa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申报应急修缮工程</w:t>
            </w:r>
          </w:p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主要理由</w:t>
            </w:r>
          </w:p>
        </w:tc>
        <w:tc>
          <w:tcPr>
            <w:tcW w:w="7312" w:type="dxa"/>
            <w:gridSpan w:val="5"/>
            <w:vAlign w:val="center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  <w:p>
            <w:pPr>
              <w:pStyle w:val="11"/>
              <w:spacing w:line="400" w:lineRule="exact"/>
              <w:ind w:left="481" w:leftChars="229" w:firstLine="525" w:firstLineChars="250"/>
            </w:pPr>
          </w:p>
          <w:p>
            <w:pPr>
              <w:pStyle w:val="11"/>
              <w:spacing w:line="400" w:lineRule="exact"/>
              <w:ind w:left="481" w:leftChars="229" w:firstLine="525" w:firstLineChars="250"/>
            </w:pPr>
          </w:p>
          <w:p>
            <w:pPr>
              <w:pStyle w:val="11"/>
              <w:spacing w:line="400" w:lineRule="exact"/>
              <w:ind w:left="481" w:leftChars="229" w:firstLine="525" w:firstLineChars="250"/>
            </w:pPr>
          </w:p>
          <w:p>
            <w:pPr>
              <w:pStyle w:val="11"/>
              <w:spacing w:line="400" w:lineRule="exact"/>
              <w:ind w:left="481" w:leftChars="229" w:firstLine="525" w:firstLineChars="250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683" w:hRule="atLeast"/>
          <w:jc w:val="center"/>
        </w:trPr>
        <w:tc>
          <w:tcPr>
            <w:tcW w:w="2695" w:type="dxa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维修改造</w:t>
            </w:r>
          </w:p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7312" w:type="dxa"/>
            <w:gridSpan w:val="5"/>
            <w:vAlign w:val="bottom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  <w:p>
            <w:pPr>
              <w:pStyle w:val="11"/>
              <w:spacing w:line="400" w:lineRule="exact"/>
              <w:ind w:left="481" w:leftChars="229" w:firstLine="525" w:firstLineChars="250"/>
            </w:pPr>
          </w:p>
          <w:p>
            <w:pPr>
              <w:pStyle w:val="11"/>
              <w:spacing w:line="400" w:lineRule="exact"/>
              <w:ind w:left="481" w:leftChars="229" w:firstLine="525" w:firstLineChars="250"/>
            </w:pPr>
          </w:p>
          <w:p>
            <w:pPr>
              <w:pStyle w:val="11"/>
              <w:spacing w:line="400" w:lineRule="exact"/>
              <w:ind w:left="481" w:leftChars="229" w:firstLine="525" w:firstLineChars="250"/>
            </w:pPr>
          </w:p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01" w:hRule="atLeast"/>
          <w:jc w:val="center"/>
        </w:trPr>
        <w:tc>
          <w:tcPr>
            <w:tcW w:w="2695" w:type="dxa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1397" w:type="dxa"/>
            <w:vAlign w:val="center"/>
          </w:tcPr>
          <w:p>
            <w:pPr>
              <w:pStyle w:val="11"/>
              <w:spacing w:line="400" w:lineRule="exact"/>
              <w:ind w:left="210" w:hanging="210" w:hanging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常规维修费</w:t>
            </w:r>
          </w:p>
        </w:tc>
        <w:tc>
          <w:tcPr>
            <w:tcW w:w="1135" w:type="dxa"/>
            <w:vAlign w:val="center"/>
          </w:tcPr>
          <w:p>
            <w:pPr>
              <w:pStyle w:val="11"/>
              <w:spacing w:line="400" w:lineRule="exact"/>
            </w:pPr>
            <w:r>
              <w:rPr>
                <w:rFonts w:hint="eastAsia"/>
              </w:rPr>
              <w:t>申报经费（万元）</w:t>
            </w:r>
          </w:p>
        </w:tc>
        <w:tc>
          <w:tcPr>
            <w:tcW w:w="1985" w:type="dxa"/>
            <w:vAlign w:val="center"/>
          </w:tcPr>
          <w:p>
            <w:pPr>
              <w:pStyle w:val="11"/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pStyle w:val="11"/>
              <w:spacing w:line="400" w:lineRule="exact"/>
            </w:pPr>
            <w:r>
              <w:rPr>
                <w:rFonts w:hint="eastAsia"/>
              </w:rPr>
              <w:t>立项经费</w:t>
            </w:r>
          </w:p>
          <w:p>
            <w:pPr>
              <w:pStyle w:val="11"/>
              <w:spacing w:line="400" w:lineRule="exact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万元）</w:t>
            </w:r>
          </w:p>
        </w:tc>
        <w:tc>
          <w:tcPr>
            <w:tcW w:w="1610" w:type="dxa"/>
            <w:vAlign w:val="center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87" w:hRule="atLeast"/>
          <w:jc w:val="center"/>
        </w:trPr>
        <w:tc>
          <w:tcPr>
            <w:tcW w:w="2695" w:type="dxa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  <w:tc>
          <w:tcPr>
            <w:tcW w:w="1985" w:type="dxa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11" w:hRule="atLeast"/>
          <w:jc w:val="center"/>
        </w:trPr>
        <w:tc>
          <w:tcPr>
            <w:tcW w:w="2695" w:type="dxa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单位主要负责人签字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  <w:tc>
          <w:tcPr>
            <w:tcW w:w="1985" w:type="dxa"/>
            <w:vAlign w:val="center"/>
          </w:tcPr>
          <w:p>
            <w:pPr>
              <w:pStyle w:val="11"/>
              <w:spacing w:line="400" w:lineRule="exact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pStyle w:val="11"/>
              <w:spacing w:line="400" w:lineRule="exact"/>
              <w:ind w:left="481" w:leftChars="229"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  <w:jc w:val="center"/>
        </w:trPr>
        <w:tc>
          <w:tcPr>
            <w:tcW w:w="4099" w:type="dxa"/>
            <w:gridSpan w:val="3"/>
          </w:tcPr>
          <w:p>
            <w:pPr>
              <w:pStyle w:val="11"/>
              <w:spacing w:line="400" w:lineRule="exact"/>
            </w:pPr>
            <w:r>
              <w:rPr>
                <w:rFonts w:hint="eastAsia"/>
                <w:lang w:val="en-US" w:eastAsia="zh-CN"/>
              </w:rPr>
              <w:t>基建</w:t>
            </w:r>
            <w:r>
              <w:rPr>
                <w:rFonts w:hint="eastAsia"/>
              </w:rPr>
              <w:t>处工程科意见：</w:t>
            </w: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  <w:rPr>
                <w:rFonts w:hint="eastAsia"/>
              </w:rPr>
            </w:pPr>
          </w:p>
          <w:p>
            <w:pPr>
              <w:pStyle w:val="11"/>
              <w:spacing w:line="400" w:lineRule="exact"/>
            </w:pPr>
            <w:r>
              <w:rPr>
                <w:rFonts w:hint="eastAsia"/>
              </w:rPr>
              <w:t>负责人：</w:t>
            </w:r>
          </w:p>
          <w:p>
            <w:pPr>
              <w:pStyle w:val="11"/>
              <w:spacing w:line="400" w:lineRule="exact"/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期：</w:t>
            </w:r>
          </w:p>
        </w:tc>
        <w:tc>
          <w:tcPr>
            <w:tcW w:w="3120" w:type="dxa"/>
            <w:gridSpan w:val="2"/>
          </w:tcPr>
          <w:p>
            <w:pPr>
              <w:pStyle w:val="11"/>
              <w:spacing w:line="400" w:lineRule="exact"/>
            </w:pPr>
            <w:r>
              <w:rPr>
                <w:rFonts w:hint="eastAsia"/>
                <w:lang w:val="en-US" w:eastAsia="zh-CN"/>
              </w:rPr>
              <w:t>基建</w:t>
            </w:r>
            <w:r>
              <w:rPr>
                <w:rFonts w:hint="eastAsia"/>
              </w:rPr>
              <w:t>处领导意见：</w:t>
            </w: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  <w:rPr>
                <w:rFonts w:hint="eastAsia"/>
              </w:rPr>
            </w:pPr>
          </w:p>
          <w:p>
            <w:pPr>
              <w:pStyle w:val="11"/>
              <w:spacing w:line="400" w:lineRule="exact"/>
              <w:rPr>
                <w:rFonts w:hint="eastAsia"/>
              </w:rPr>
            </w:pPr>
          </w:p>
          <w:p>
            <w:pPr>
              <w:pStyle w:val="11"/>
              <w:spacing w:line="400" w:lineRule="exact"/>
              <w:rPr>
                <w:rFonts w:hint="eastAsia"/>
              </w:rPr>
            </w:pPr>
          </w:p>
          <w:p>
            <w:pPr>
              <w:pStyle w:val="11"/>
              <w:spacing w:line="400" w:lineRule="exact"/>
              <w:rPr>
                <w:rFonts w:hint="eastAsia"/>
              </w:rPr>
            </w:pPr>
          </w:p>
          <w:p>
            <w:pPr>
              <w:pStyle w:val="11"/>
              <w:spacing w:line="400" w:lineRule="exact"/>
            </w:pPr>
          </w:p>
          <w:p>
            <w:pPr>
              <w:pStyle w:val="11"/>
              <w:spacing w:line="400" w:lineRule="exact"/>
            </w:pPr>
            <w:r>
              <w:rPr>
                <w:rFonts w:hint="eastAsia"/>
              </w:rPr>
              <w:t>负责人：</w:t>
            </w:r>
          </w:p>
          <w:p>
            <w:pPr>
              <w:pStyle w:val="11"/>
              <w:spacing w:line="400" w:lineRule="exact"/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期：</w:t>
            </w:r>
          </w:p>
        </w:tc>
        <w:tc>
          <w:tcPr>
            <w:tcW w:w="2795" w:type="dxa"/>
            <w:gridSpan w:val="2"/>
          </w:tcPr>
          <w:p>
            <w:pPr>
              <w:pStyle w:val="11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有关部门意见：</w:t>
            </w:r>
          </w:p>
          <w:p>
            <w:pPr>
              <w:pStyle w:val="11"/>
              <w:spacing w:line="400" w:lineRule="exact"/>
              <w:rPr>
                <w:rFonts w:hint="eastAsia"/>
              </w:rPr>
            </w:pPr>
          </w:p>
          <w:p>
            <w:pPr>
              <w:pStyle w:val="11"/>
              <w:spacing w:line="400" w:lineRule="exact"/>
              <w:rPr>
                <w:rFonts w:hint="eastAsia"/>
              </w:rPr>
            </w:pPr>
          </w:p>
          <w:p>
            <w:pPr>
              <w:pStyle w:val="11"/>
              <w:spacing w:line="400" w:lineRule="exact"/>
              <w:rPr>
                <w:rFonts w:hint="eastAsia"/>
              </w:rPr>
            </w:pPr>
          </w:p>
          <w:p>
            <w:pPr>
              <w:pStyle w:val="11"/>
              <w:spacing w:line="400" w:lineRule="exact"/>
              <w:rPr>
                <w:rFonts w:hint="eastAsia"/>
              </w:rPr>
            </w:pPr>
          </w:p>
          <w:p>
            <w:pPr>
              <w:pStyle w:val="11"/>
              <w:spacing w:line="400" w:lineRule="exact"/>
              <w:rPr>
                <w:rFonts w:hint="eastAsia"/>
              </w:rPr>
            </w:pPr>
          </w:p>
          <w:p>
            <w:pPr>
              <w:pStyle w:val="11"/>
              <w:spacing w:line="400" w:lineRule="exact"/>
              <w:rPr>
                <w:rFonts w:hint="eastAsia"/>
              </w:rPr>
            </w:pPr>
          </w:p>
          <w:p>
            <w:pPr>
              <w:pStyle w:val="11"/>
              <w:spacing w:line="400" w:lineRule="exact"/>
            </w:pPr>
            <w:r>
              <w:rPr>
                <w:rFonts w:hint="eastAsia"/>
              </w:rPr>
              <w:t>负责人：</w:t>
            </w:r>
          </w:p>
          <w:p>
            <w:pPr>
              <w:pStyle w:val="11"/>
              <w:spacing w:line="400" w:lineRule="exact"/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期：</w:t>
            </w:r>
          </w:p>
        </w:tc>
      </w:tr>
    </w:tbl>
    <w:p>
      <w:pPr>
        <w:pStyle w:val="11"/>
        <w:spacing w:line="400" w:lineRule="exact"/>
      </w:pPr>
      <w:bookmarkStart w:id="0" w:name="_GoBack"/>
      <w:bookmarkEnd w:id="0"/>
    </w:p>
    <w:sectPr>
      <w:pgSz w:w="11906" w:h="16838"/>
      <w:pgMar w:top="1701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827"/>
    <w:rsid w:val="00001896"/>
    <w:rsid w:val="0001227B"/>
    <w:rsid w:val="000157A9"/>
    <w:rsid w:val="00042793"/>
    <w:rsid w:val="00045C72"/>
    <w:rsid w:val="00063654"/>
    <w:rsid w:val="0006798C"/>
    <w:rsid w:val="00073516"/>
    <w:rsid w:val="00086468"/>
    <w:rsid w:val="000B1D04"/>
    <w:rsid w:val="000C530A"/>
    <w:rsid w:val="000C55D5"/>
    <w:rsid w:val="000F53D4"/>
    <w:rsid w:val="00101806"/>
    <w:rsid w:val="0010720B"/>
    <w:rsid w:val="00111A05"/>
    <w:rsid w:val="0011201A"/>
    <w:rsid w:val="00120F24"/>
    <w:rsid w:val="00144173"/>
    <w:rsid w:val="00144201"/>
    <w:rsid w:val="001500D0"/>
    <w:rsid w:val="0016357C"/>
    <w:rsid w:val="00182495"/>
    <w:rsid w:val="00190A5D"/>
    <w:rsid w:val="00193668"/>
    <w:rsid w:val="00196545"/>
    <w:rsid w:val="001A1344"/>
    <w:rsid w:val="001B334B"/>
    <w:rsid w:val="001B5CAD"/>
    <w:rsid w:val="001C5CE9"/>
    <w:rsid w:val="0020539A"/>
    <w:rsid w:val="002103A8"/>
    <w:rsid w:val="0021315F"/>
    <w:rsid w:val="00235362"/>
    <w:rsid w:val="002533E6"/>
    <w:rsid w:val="00253851"/>
    <w:rsid w:val="00257BC8"/>
    <w:rsid w:val="00267099"/>
    <w:rsid w:val="002876FE"/>
    <w:rsid w:val="00291AFF"/>
    <w:rsid w:val="002A3220"/>
    <w:rsid w:val="002A6E2F"/>
    <w:rsid w:val="002C763B"/>
    <w:rsid w:val="002D34D0"/>
    <w:rsid w:val="002E02C3"/>
    <w:rsid w:val="002E4F61"/>
    <w:rsid w:val="002F10BD"/>
    <w:rsid w:val="002F7780"/>
    <w:rsid w:val="00300AEB"/>
    <w:rsid w:val="003038FE"/>
    <w:rsid w:val="00306CD3"/>
    <w:rsid w:val="00310534"/>
    <w:rsid w:val="00311691"/>
    <w:rsid w:val="003153B9"/>
    <w:rsid w:val="00315678"/>
    <w:rsid w:val="00316C60"/>
    <w:rsid w:val="00317F4D"/>
    <w:rsid w:val="003239F1"/>
    <w:rsid w:val="00325DFF"/>
    <w:rsid w:val="00325E15"/>
    <w:rsid w:val="00326C92"/>
    <w:rsid w:val="003349AF"/>
    <w:rsid w:val="00337C3E"/>
    <w:rsid w:val="003442D4"/>
    <w:rsid w:val="00367A69"/>
    <w:rsid w:val="00387EFD"/>
    <w:rsid w:val="003B7044"/>
    <w:rsid w:val="003C7B49"/>
    <w:rsid w:val="003D22A3"/>
    <w:rsid w:val="003E1B7C"/>
    <w:rsid w:val="004209E1"/>
    <w:rsid w:val="00443DA9"/>
    <w:rsid w:val="004538C0"/>
    <w:rsid w:val="00464F82"/>
    <w:rsid w:val="004657DC"/>
    <w:rsid w:val="004853AB"/>
    <w:rsid w:val="00487A67"/>
    <w:rsid w:val="00490038"/>
    <w:rsid w:val="004C625A"/>
    <w:rsid w:val="004D108C"/>
    <w:rsid w:val="004E1961"/>
    <w:rsid w:val="004E30B7"/>
    <w:rsid w:val="004E4109"/>
    <w:rsid w:val="005023AF"/>
    <w:rsid w:val="005033C2"/>
    <w:rsid w:val="005061CE"/>
    <w:rsid w:val="005067BE"/>
    <w:rsid w:val="00522B19"/>
    <w:rsid w:val="005251B0"/>
    <w:rsid w:val="0054407D"/>
    <w:rsid w:val="00552827"/>
    <w:rsid w:val="0055360A"/>
    <w:rsid w:val="0055673C"/>
    <w:rsid w:val="0056475B"/>
    <w:rsid w:val="0058162D"/>
    <w:rsid w:val="00586444"/>
    <w:rsid w:val="0059038B"/>
    <w:rsid w:val="005A75B4"/>
    <w:rsid w:val="005B4BEF"/>
    <w:rsid w:val="005C7FB3"/>
    <w:rsid w:val="005E23E7"/>
    <w:rsid w:val="005F10D4"/>
    <w:rsid w:val="006033B6"/>
    <w:rsid w:val="00605ADF"/>
    <w:rsid w:val="006060FE"/>
    <w:rsid w:val="00616F5A"/>
    <w:rsid w:val="006213FF"/>
    <w:rsid w:val="00623980"/>
    <w:rsid w:val="00625423"/>
    <w:rsid w:val="006255F7"/>
    <w:rsid w:val="00627021"/>
    <w:rsid w:val="00656EC8"/>
    <w:rsid w:val="00666FB5"/>
    <w:rsid w:val="00676CCD"/>
    <w:rsid w:val="00677AB4"/>
    <w:rsid w:val="00680CF9"/>
    <w:rsid w:val="00685B78"/>
    <w:rsid w:val="00693BC6"/>
    <w:rsid w:val="0069453F"/>
    <w:rsid w:val="006A4D95"/>
    <w:rsid w:val="006B0F52"/>
    <w:rsid w:val="006B759F"/>
    <w:rsid w:val="006D7053"/>
    <w:rsid w:val="006E3195"/>
    <w:rsid w:val="00706ECD"/>
    <w:rsid w:val="00712941"/>
    <w:rsid w:val="007141F2"/>
    <w:rsid w:val="00716046"/>
    <w:rsid w:val="0071733C"/>
    <w:rsid w:val="007364C5"/>
    <w:rsid w:val="0073769C"/>
    <w:rsid w:val="00743344"/>
    <w:rsid w:val="00754C2B"/>
    <w:rsid w:val="00756913"/>
    <w:rsid w:val="007659B9"/>
    <w:rsid w:val="00772DB7"/>
    <w:rsid w:val="007A22EC"/>
    <w:rsid w:val="007A5D3E"/>
    <w:rsid w:val="007B5987"/>
    <w:rsid w:val="007C576C"/>
    <w:rsid w:val="007D3B2B"/>
    <w:rsid w:val="007F0278"/>
    <w:rsid w:val="007F1A54"/>
    <w:rsid w:val="007F5C7C"/>
    <w:rsid w:val="008044AA"/>
    <w:rsid w:val="00805432"/>
    <w:rsid w:val="008063C8"/>
    <w:rsid w:val="00816817"/>
    <w:rsid w:val="00831D33"/>
    <w:rsid w:val="008361C4"/>
    <w:rsid w:val="00850C6C"/>
    <w:rsid w:val="0087053D"/>
    <w:rsid w:val="00886789"/>
    <w:rsid w:val="00892DDA"/>
    <w:rsid w:val="00892FAE"/>
    <w:rsid w:val="008A7B14"/>
    <w:rsid w:val="008B2E83"/>
    <w:rsid w:val="008C46C0"/>
    <w:rsid w:val="008C57A7"/>
    <w:rsid w:val="008D0215"/>
    <w:rsid w:val="008D4432"/>
    <w:rsid w:val="008E6EB9"/>
    <w:rsid w:val="008F3124"/>
    <w:rsid w:val="00900411"/>
    <w:rsid w:val="009033B0"/>
    <w:rsid w:val="009238ED"/>
    <w:rsid w:val="00930692"/>
    <w:rsid w:val="009320E7"/>
    <w:rsid w:val="009336AA"/>
    <w:rsid w:val="00940FB8"/>
    <w:rsid w:val="00943EA9"/>
    <w:rsid w:val="00956663"/>
    <w:rsid w:val="009655A1"/>
    <w:rsid w:val="009963C4"/>
    <w:rsid w:val="009A26DD"/>
    <w:rsid w:val="009A4D54"/>
    <w:rsid w:val="009A5089"/>
    <w:rsid w:val="009A779C"/>
    <w:rsid w:val="009B74FB"/>
    <w:rsid w:val="009C5178"/>
    <w:rsid w:val="009C5201"/>
    <w:rsid w:val="009D6204"/>
    <w:rsid w:val="009D742C"/>
    <w:rsid w:val="009F13D7"/>
    <w:rsid w:val="009F21E9"/>
    <w:rsid w:val="009F3444"/>
    <w:rsid w:val="009F4558"/>
    <w:rsid w:val="009F6551"/>
    <w:rsid w:val="00A058B5"/>
    <w:rsid w:val="00A24758"/>
    <w:rsid w:val="00A52196"/>
    <w:rsid w:val="00A540F7"/>
    <w:rsid w:val="00A56465"/>
    <w:rsid w:val="00A56516"/>
    <w:rsid w:val="00A658B8"/>
    <w:rsid w:val="00A7331C"/>
    <w:rsid w:val="00A84646"/>
    <w:rsid w:val="00A938F9"/>
    <w:rsid w:val="00A93AA7"/>
    <w:rsid w:val="00AA23F7"/>
    <w:rsid w:val="00AC0652"/>
    <w:rsid w:val="00AC12C4"/>
    <w:rsid w:val="00AD3CB4"/>
    <w:rsid w:val="00AE20CE"/>
    <w:rsid w:val="00AF3967"/>
    <w:rsid w:val="00AF668F"/>
    <w:rsid w:val="00B11E27"/>
    <w:rsid w:val="00B242BA"/>
    <w:rsid w:val="00B30034"/>
    <w:rsid w:val="00B446EF"/>
    <w:rsid w:val="00B537DC"/>
    <w:rsid w:val="00B635E3"/>
    <w:rsid w:val="00B81542"/>
    <w:rsid w:val="00B81DB6"/>
    <w:rsid w:val="00B87278"/>
    <w:rsid w:val="00BA2762"/>
    <w:rsid w:val="00BA522F"/>
    <w:rsid w:val="00BC3E9F"/>
    <w:rsid w:val="00BD78FF"/>
    <w:rsid w:val="00BE68A4"/>
    <w:rsid w:val="00BE7202"/>
    <w:rsid w:val="00BE7946"/>
    <w:rsid w:val="00BF33BD"/>
    <w:rsid w:val="00BF5C35"/>
    <w:rsid w:val="00C1390F"/>
    <w:rsid w:val="00C23BE2"/>
    <w:rsid w:val="00C345DB"/>
    <w:rsid w:val="00C35CE1"/>
    <w:rsid w:val="00C36337"/>
    <w:rsid w:val="00C41EA3"/>
    <w:rsid w:val="00C474FD"/>
    <w:rsid w:val="00C47850"/>
    <w:rsid w:val="00C50D3E"/>
    <w:rsid w:val="00C716AF"/>
    <w:rsid w:val="00C90571"/>
    <w:rsid w:val="00C927B4"/>
    <w:rsid w:val="00C936B5"/>
    <w:rsid w:val="00C97242"/>
    <w:rsid w:val="00CA12DD"/>
    <w:rsid w:val="00CB1A4C"/>
    <w:rsid w:val="00CC0125"/>
    <w:rsid w:val="00CC2467"/>
    <w:rsid w:val="00CC3327"/>
    <w:rsid w:val="00CC5A66"/>
    <w:rsid w:val="00CD30FE"/>
    <w:rsid w:val="00CD5E83"/>
    <w:rsid w:val="00CF09C2"/>
    <w:rsid w:val="00D046C0"/>
    <w:rsid w:val="00D07822"/>
    <w:rsid w:val="00D12F7E"/>
    <w:rsid w:val="00D15082"/>
    <w:rsid w:val="00D20580"/>
    <w:rsid w:val="00D36E6D"/>
    <w:rsid w:val="00D46AB7"/>
    <w:rsid w:val="00D60707"/>
    <w:rsid w:val="00D63344"/>
    <w:rsid w:val="00D6360B"/>
    <w:rsid w:val="00D76449"/>
    <w:rsid w:val="00DB3F64"/>
    <w:rsid w:val="00DC0AB4"/>
    <w:rsid w:val="00DD5468"/>
    <w:rsid w:val="00E06206"/>
    <w:rsid w:val="00E21916"/>
    <w:rsid w:val="00E26870"/>
    <w:rsid w:val="00E31831"/>
    <w:rsid w:val="00E34F34"/>
    <w:rsid w:val="00E35157"/>
    <w:rsid w:val="00E515EB"/>
    <w:rsid w:val="00E927E1"/>
    <w:rsid w:val="00EA4BF3"/>
    <w:rsid w:val="00EE4675"/>
    <w:rsid w:val="00EF573B"/>
    <w:rsid w:val="00F03681"/>
    <w:rsid w:val="00F10FF3"/>
    <w:rsid w:val="00F2013C"/>
    <w:rsid w:val="00F20EA1"/>
    <w:rsid w:val="00F2238C"/>
    <w:rsid w:val="00F23B65"/>
    <w:rsid w:val="00F877BE"/>
    <w:rsid w:val="00FA08B7"/>
    <w:rsid w:val="00FA4408"/>
    <w:rsid w:val="00FC333F"/>
    <w:rsid w:val="00FC5138"/>
    <w:rsid w:val="00FD450A"/>
    <w:rsid w:val="00FD79D4"/>
    <w:rsid w:val="00FD7CBD"/>
    <w:rsid w:val="00FE132C"/>
    <w:rsid w:val="28CF12BD"/>
    <w:rsid w:val="2F04021F"/>
    <w:rsid w:val="354747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locked/>
    <w:uiPriority w:val="99"/>
    <w:rPr>
      <w:rFonts w:cs="Times New Roman"/>
      <w:kern w:val="2"/>
      <w:sz w:val="18"/>
      <w:szCs w:val="18"/>
    </w:rPr>
  </w:style>
  <w:style w:type="paragraph" w:customStyle="1" w:styleId="11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Char"/>
    <w:basedOn w:val="7"/>
    <w:link w:val="5"/>
    <w:uiPriority w:val="0"/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221</Characters>
  <Lines>1</Lines>
  <Paragraphs>1</Paragraphs>
  <TotalTime>3</TotalTime>
  <ScaleCrop>false</ScaleCrop>
  <LinksUpToDate>false</LinksUpToDate>
  <CharactersWithSpaces>258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2016-05-05T01:11:00Z</dcterms:created>
  <dc:creator>唐睿</dc:creator>
  <cp:lastModifiedBy>HS</cp:lastModifiedBy>
  <cp:lastPrinted>2016-04-18T01:19:00Z</cp:lastPrinted>
  <dcterms:modified xsi:type="dcterms:W3CDTF">2021-10-27T01:45:23Z</dcterms:modified>
  <dc:title>关于日常维修项目造价及施工单位确定办法（讨论）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140481BC60834DF39BE96014EA1DFB6B</vt:lpwstr>
  </property>
</Properties>
</file>